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5BD" w:rsidRPr="00804B07" w:rsidRDefault="00F115BD">
      <w:pPr>
        <w:widowControl/>
        <w:rPr>
          <w:rFonts w:ascii="Times New Roman" w:hAnsi="Times New Roman" w:cs="Times New Roman"/>
        </w:rPr>
      </w:pPr>
      <w:r w:rsidRPr="00804B07">
        <w:rPr>
          <w:rFonts w:ascii="Times New Roman" w:hAnsi="Times New Roman" w:cs="Times New Roman"/>
        </w:rPr>
        <w:t xml:space="preserve">Dear Valued Customer, </w:t>
      </w:r>
    </w:p>
    <w:p w:rsidR="00F115BD" w:rsidRPr="00804B07" w:rsidRDefault="00F115BD">
      <w:pPr>
        <w:widowControl/>
        <w:rPr>
          <w:rFonts w:ascii="Times New Roman" w:hAnsi="Times New Roman" w:cs="Times New Roman"/>
        </w:rPr>
      </w:pPr>
    </w:p>
    <w:p w:rsidR="00F115BD" w:rsidRPr="00804B07" w:rsidRDefault="00F115BD">
      <w:pPr>
        <w:widowControl/>
        <w:rPr>
          <w:rFonts w:ascii="Times New Roman" w:hAnsi="Times New Roman" w:cs="Times New Roman"/>
        </w:rPr>
      </w:pPr>
      <w:r w:rsidRPr="00804B07">
        <w:rPr>
          <w:rFonts w:ascii="Times New Roman" w:hAnsi="Times New Roman" w:cs="Times New Roman"/>
        </w:rPr>
        <w:t xml:space="preserve">We are writing to inform you of an important update regarding the </w:t>
      </w:r>
      <w:proofErr w:type="spellStart"/>
      <w:r w:rsidRPr="00804B07">
        <w:rPr>
          <w:rFonts w:ascii="Times New Roman" w:hAnsi="Times New Roman" w:cs="Times New Roman"/>
        </w:rPr>
        <w:t>MidNite</w:t>
      </w:r>
      <w:proofErr w:type="spellEnd"/>
      <w:r w:rsidRPr="00804B07">
        <w:rPr>
          <w:rFonts w:ascii="Times New Roman" w:hAnsi="Times New Roman" w:cs="Times New Roman"/>
        </w:rPr>
        <w:t xml:space="preserve"> Power ESS</w:t>
      </w:r>
      <w:r w:rsidRPr="00804B07">
        <w:rPr>
          <w:rFonts w:ascii="Times New Roman" w:hAnsi="Times New Roman" w:cs="Times New Roman"/>
        </w:rPr>
        <w:t xml:space="preserve"> mobile application. </w:t>
      </w:r>
    </w:p>
    <w:p w:rsidR="00591B16" w:rsidRPr="00804B07" w:rsidRDefault="00F115BD">
      <w:pPr>
        <w:widowControl/>
        <w:rPr>
          <w:rFonts w:ascii="Times New Roman" w:hAnsi="Times New Roman" w:cs="Times New Roman"/>
        </w:rPr>
      </w:pPr>
      <w:r w:rsidRPr="00804B07">
        <w:rPr>
          <w:rFonts w:ascii="Times New Roman" w:hAnsi="Times New Roman" w:cs="Times New Roman"/>
        </w:rPr>
        <w:t>For Existing Customers: If you currently have "</w:t>
      </w:r>
      <w:proofErr w:type="spellStart"/>
      <w:r w:rsidRPr="00804B07">
        <w:rPr>
          <w:rFonts w:ascii="Times New Roman" w:hAnsi="Times New Roman" w:cs="Times New Roman"/>
        </w:rPr>
        <w:t>MidNite</w:t>
      </w:r>
      <w:proofErr w:type="spellEnd"/>
      <w:r w:rsidRPr="00804B07">
        <w:rPr>
          <w:rFonts w:ascii="Times New Roman" w:hAnsi="Times New Roman" w:cs="Times New Roman"/>
        </w:rPr>
        <w:t xml:space="preserve"> Pro" installed on your device, you can continue using it without any interruption. Your service and data remain fully accessible. </w:t>
      </w:r>
    </w:p>
    <w:p w:rsidR="00591B16" w:rsidRPr="00804B07" w:rsidRDefault="00F115BD">
      <w:pPr>
        <w:widowControl/>
        <w:rPr>
          <w:rFonts w:ascii="Times New Roman" w:hAnsi="Times New Roman" w:cs="Times New Roman"/>
        </w:rPr>
      </w:pPr>
      <w:r w:rsidRPr="00804B07">
        <w:rPr>
          <w:rFonts w:ascii="Times New Roman" w:hAnsi="Times New Roman" w:cs="Times New Roman"/>
        </w:rPr>
        <w:t>For New Customers: We have launched "</w:t>
      </w:r>
      <w:proofErr w:type="spellStart"/>
      <w:r w:rsidRPr="00804B07">
        <w:rPr>
          <w:rFonts w:ascii="Times New Roman" w:hAnsi="Times New Roman" w:cs="Times New Roman"/>
        </w:rPr>
        <w:t>MNPower</w:t>
      </w:r>
      <w:proofErr w:type="spellEnd"/>
      <w:r w:rsidRPr="00804B07">
        <w:rPr>
          <w:rFonts w:ascii="Times New Roman" w:hAnsi="Times New Roman" w:cs="Times New Roman"/>
        </w:rPr>
        <w:t xml:space="preserve"> Assistant" as our new mobile application. Android users can install it immediately by scanning the QR code below.</w:t>
      </w:r>
    </w:p>
    <w:p w:rsidR="00591B16" w:rsidRPr="00804B07" w:rsidRDefault="00591B16" w:rsidP="00591B16">
      <w:pPr>
        <w:widowControl/>
        <w:ind w:firstLineChars="400" w:firstLine="880"/>
        <w:rPr>
          <w:rFonts w:ascii="Times New Roman" w:hAnsi="Times New Roman" w:cs="Times New Roman"/>
        </w:rPr>
      </w:pPr>
      <w:r w:rsidRPr="00804B07">
        <w:rPr>
          <w:rFonts w:ascii="Times New Roman" w:hAnsi="Times New Roman" w:cs="Times New Roman"/>
          <w:noProof/>
        </w:rPr>
        <w:drawing>
          <wp:inline distT="0" distB="0" distL="0" distR="0">
            <wp:extent cx="886460" cy="855296"/>
            <wp:effectExtent l="0" t="0" r="8890" b="2540"/>
            <wp:docPr id="14937342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34240" name="图片 1493734240"/>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3488" cy="871725"/>
                    </a:xfrm>
                    <a:prstGeom prst="rect">
                      <a:avLst/>
                    </a:prstGeom>
                  </pic:spPr>
                </pic:pic>
              </a:graphicData>
            </a:graphic>
          </wp:inline>
        </w:drawing>
      </w:r>
    </w:p>
    <w:p w:rsidR="00804B07" w:rsidRPr="00804B07" w:rsidRDefault="00F115BD">
      <w:pPr>
        <w:widowControl/>
        <w:rPr>
          <w:rFonts w:ascii="Times New Roman" w:hAnsi="Times New Roman" w:cs="Times New Roman"/>
        </w:rPr>
      </w:pPr>
      <w:r w:rsidRPr="00804B07">
        <w:rPr>
          <w:rFonts w:ascii="Times New Roman" w:hAnsi="Times New Roman" w:cs="Times New Roman"/>
        </w:rPr>
        <w:t>Coming Soon: We are currently submitting "</w:t>
      </w:r>
      <w:proofErr w:type="spellStart"/>
      <w:r w:rsidRPr="00804B07">
        <w:rPr>
          <w:rFonts w:ascii="Times New Roman" w:hAnsi="Times New Roman" w:cs="Times New Roman"/>
        </w:rPr>
        <w:t>MNPower</w:t>
      </w:r>
      <w:proofErr w:type="spellEnd"/>
      <w:r w:rsidRPr="00804B07">
        <w:rPr>
          <w:rFonts w:ascii="Times New Roman" w:hAnsi="Times New Roman" w:cs="Times New Roman"/>
        </w:rPr>
        <w:t xml:space="preserve"> Assistant" to both the Apple Store and Google Play Store. We expect the </w:t>
      </w:r>
      <w:r w:rsidR="00804B07">
        <w:rPr>
          <w:rFonts w:ascii="Times New Roman" w:hAnsi="Times New Roman" w:cs="Times New Roman" w:hint="eastAsia"/>
        </w:rPr>
        <w:t>A</w:t>
      </w:r>
      <w:r w:rsidRPr="00804B07">
        <w:rPr>
          <w:rFonts w:ascii="Times New Roman" w:hAnsi="Times New Roman" w:cs="Times New Roman"/>
        </w:rPr>
        <w:t xml:space="preserve">pp to be available for download through these platforms within approximately two weeks. </w:t>
      </w:r>
    </w:p>
    <w:p w:rsidR="00804B07" w:rsidRPr="00804B07" w:rsidRDefault="00F115BD">
      <w:pPr>
        <w:widowControl/>
        <w:rPr>
          <w:rFonts w:ascii="Times New Roman" w:hAnsi="Times New Roman" w:cs="Times New Roman"/>
        </w:rPr>
      </w:pPr>
      <w:r w:rsidRPr="00804B07">
        <w:rPr>
          <w:rFonts w:ascii="Times New Roman" w:hAnsi="Times New Roman" w:cs="Times New Roman"/>
        </w:rPr>
        <w:t>Seamless Transition: Once "</w:t>
      </w:r>
      <w:proofErr w:type="spellStart"/>
      <w:r w:rsidRPr="00804B07">
        <w:rPr>
          <w:rFonts w:ascii="Times New Roman" w:hAnsi="Times New Roman" w:cs="Times New Roman"/>
        </w:rPr>
        <w:t>MNPower</w:t>
      </w:r>
      <w:proofErr w:type="spellEnd"/>
      <w:r w:rsidRPr="00804B07">
        <w:rPr>
          <w:rFonts w:ascii="Times New Roman" w:hAnsi="Times New Roman" w:cs="Times New Roman"/>
        </w:rPr>
        <w:t xml:space="preserve"> Assistant" is available in the app stores, we will notify all existing customers via email. You can log in to "</w:t>
      </w:r>
      <w:proofErr w:type="spellStart"/>
      <w:r w:rsidRPr="00804B07">
        <w:rPr>
          <w:rFonts w:ascii="Times New Roman" w:hAnsi="Times New Roman" w:cs="Times New Roman"/>
        </w:rPr>
        <w:t>MNPower</w:t>
      </w:r>
      <w:proofErr w:type="spellEnd"/>
      <w:r w:rsidRPr="00804B07">
        <w:rPr>
          <w:rFonts w:ascii="Times New Roman" w:hAnsi="Times New Roman" w:cs="Times New Roman"/>
        </w:rPr>
        <w:t xml:space="preserve"> Assistant" using the same username and password you currently use for "</w:t>
      </w:r>
      <w:proofErr w:type="spellStart"/>
      <w:r w:rsidRPr="00804B07">
        <w:rPr>
          <w:rFonts w:ascii="Times New Roman" w:hAnsi="Times New Roman" w:cs="Times New Roman"/>
        </w:rPr>
        <w:t>MidNite</w:t>
      </w:r>
      <w:proofErr w:type="spellEnd"/>
      <w:r w:rsidRPr="00804B07">
        <w:rPr>
          <w:rFonts w:ascii="Times New Roman" w:hAnsi="Times New Roman" w:cs="Times New Roman"/>
        </w:rPr>
        <w:t xml:space="preserve"> Pro." All of your historical data will automatically transfer to the new application. This applies to all account types, including distributor accounts, installer accounts, and end user accounts. We appreciate your patience and understanding during this transition. If you have any questions or concerns, please do not hesitate to contact our support team. </w:t>
      </w:r>
    </w:p>
    <w:p w:rsidR="00804B07" w:rsidRPr="00804B07" w:rsidRDefault="00804B07">
      <w:pPr>
        <w:widowControl/>
        <w:rPr>
          <w:rFonts w:ascii="Times New Roman" w:hAnsi="Times New Roman" w:cs="Times New Roman"/>
        </w:rPr>
      </w:pPr>
    </w:p>
    <w:p w:rsidR="00804B07" w:rsidRPr="00804B07" w:rsidRDefault="00F115BD">
      <w:pPr>
        <w:widowControl/>
        <w:rPr>
          <w:rFonts w:ascii="Times New Roman" w:hAnsi="Times New Roman" w:cs="Times New Roman"/>
        </w:rPr>
      </w:pPr>
      <w:r w:rsidRPr="00804B07">
        <w:rPr>
          <w:rFonts w:ascii="Times New Roman" w:hAnsi="Times New Roman" w:cs="Times New Roman"/>
        </w:rPr>
        <w:t>Sincerely,</w:t>
      </w:r>
    </w:p>
    <w:p w:rsidR="00804B07" w:rsidRPr="00804B07" w:rsidRDefault="00804B07">
      <w:pPr>
        <w:widowControl/>
        <w:rPr>
          <w:rFonts w:ascii="Times New Roman" w:hAnsi="Times New Roman" w:cs="Times New Roman"/>
        </w:rPr>
      </w:pPr>
    </w:p>
    <w:p w:rsidR="00F115BD" w:rsidRDefault="00F115BD">
      <w:pPr>
        <w:widowControl/>
        <w:rPr>
          <w:rFonts w:ascii="Times New Roman" w:hAnsi="Times New Roman" w:cs="Times New Roman"/>
        </w:rPr>
      </w:pPr>
      <w:proofErr w:type="spellStart"/>
      <w:r w:rsidRPr="00804B07">
        <w:rPr>
          <w:rFonts w:ascii="Times New Roman" w:hAnsi="Times New Roman" w:cs="Times New Roman"/>
        </w:rPr>
        <w:t>M</w:t>
      </w:r>
      <w:r w:rsidR="00804B07" w:rsidRPr="00804B07">
        <w:rPr>
          <w:rFonts w:ascii="Times New Roman" w:hAnsi="Times New Roman" w:cs="Times New Roman"/>
        </w:rPr>
        <w:t>idNite</w:t>
      </w:r>
      <w:proofErr w:type="spellEnd"/>
      <w:r w:rsidR="00804B07" w:rsidRPr="00804B07">
        <w:rPr>
          <w:rFonts w:ascii="Times New Roman" w:hAnsi="Times New Roman" w:cs="Times New Roman"/>
        </w:rPr>
        <w:t xml:space="preserve"> Power Tech Support Team</w:t>
      </w:r>
    </w:p>
    <w:p w:rsidR="00BD4BF9" w:rsidRDefault="00BD4BF9">
      <w:pPr>
        <w:widowControl/>
        <w:rPr>
          <w:rFonts w:ascii="Times New Roman" w:hAnsi="Times New Roman" w:cs="Times New Roman"/>
        </w:rPr>
      </w:pPr>
      <w:r>
        <w:rPr>
          <w:rFonts w:ascii="Times New Roman" w:hAnsi="Times New Roman" w:cs="Times New Roman" w:hint="eastAsia"/>
        </w:rPr>
        <w:t>1-877-6688 ext. 1</w:t>
      </w:r>
    </w:p>
    <w:p w:rsidR="00BD4BF9" w:rsidRPr="00804B07" w:rsidRDefault="00BD4BF9">
      <w:pPr>
        <w:widowControl/>
        <w:rPr>
          <w:rFonts w:ascii="Times New Roman" w:hAnsi="Times New Roman" w:cs="Times New Roman" w:hint="eastAsia"/>
        </w:rPr>
      </w:pPr>
      <w:r>
        <w:rPr>
          <w:rFonts w:ascii="Times New Roman" w:hAnsi="Times New Roman" w:cs="Times New Roman" w:hint="eastAsia"/>
        </w:rPr>
        <w:t>Support@midnitepower.com</w:t>
      </w:r>
    </w:p>
    <w:p w:rsidR="00FC7D80" w:rsidRDefault="00FC7D80"/>
    <w:p w:rsidR="00FC7D80" w:rsidRPr="00FC7D80" w:rsidRDefault="00FC7D80">
      <w:pPr>
        <w:rPr>
          <w:rFonts w:hint="eastAsia"/>
        </w:rPr>
      </w:pPr>
      <w:r>
        <w:rPr>
          <w:rFonts w:hint="eastAsia"/>
        </w:rPr>
        <w:t xml:space="preserve"> </w:t>
      </w:r>
    </w:p>
    <w:sectPr w:rsidR="00FC7D80" w:rsidRPr="00FC7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80"/>
    <w:rsid w:val="00591B16"/>
    <w:rsid w:val="006A0CEA"/>
    <w:rsid w:val="006E6DB3"/>
    <w:rsid w:val="00804B07"/>
    <w:rsid w:val="00AC7C32"/>
    <w:rsid w:val="00BD4BF9"/>
    <w:rsid w:val="00D94C69"/>
    <w:rsid w:val="00F115BD"/>
    <w:rsid w:val="00FC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7366"/>
  <w15:chartTrackingRefBased/>
  <w15:docId w15:val="{BB2545F2-E9AA-4133-8058-FEF4381E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D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D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D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D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D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D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D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D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D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D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D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D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D80"/>
    <w:rPr>
      <w:rFonts w:cstheme="majorBidi"/>
      <w:color w:val="2F5496" w:themeColor="accent1" w:themeShade="BF"/>
      <w:sz w:val="28"/>
      <w:szCs w:val="28"/>
    </w:rPr>
  </w:style>
  <w:style w:type="character" w:customStyle="1" w:styleId="50">
    <w:name w:val="标题 5 字符"/>
    <w:basedOn w:val="a0"/>
    <w:link w:val="5"/>
    <w:uiPriority w:val="9"/>
    <w:semiHidden/>
    <w:rsid w:val="00FC7D80"/>
    <w:rPr>
      <w:rFonts w:cstheme="majorBidi"/>
      <w:color w:val="2F5496" w:themeColor="accent1" w:themeShade="BF"/>
      <w:sz w:val="24"/>
    </w:rPr>
  </w:style>
  <w:style w:type="character" w:customStyle="1" w:styleId="60">
    <w:name w:val="标题 6 字符"/>
    <w:basedOn w:val="a0"/>
    <w:link w:val="6"/>
    <w:uiPriority w:val="9"/>
    <w:semiHidden/>
    <w:rsid w:val="00FC7D80"/>
    <w:rPr>
      <w:rFonts w:cstheme="majorBidi"/>
      <w:b/>
      <w:bCs/>
      <w:color w:val="2F5496" w:themeColor="accent1" w:themeShade="BF"/>
    </w:rPr>
  </w:style>
  <w:style w:type="character" w:customStyle="1" w:styleId="70">
    <w:name w:val="标题 7 字符"/>
    <w:basedOn w:val="a0"/>
    <w:link w:val="7"/>
    <w:uiPriority w:val="9"/>
    <w:semiHidden/>
    <w:rsid w:val="00FC7D80"/>
    <w:rPr>
      <w:rFonts w:cstheme="majorBidi"/>
      <w:b/>
      <w:bCs/>
      <w:color w:val="595959" w:themeColor="text1" w:themeTint="A6"/>
    </w:rPr>
  </w:style>
  <w:style w:type="character" w:customStyle="1" w:styleId="80">
    <w:name w:val="标题 8 字符"/>
    <w:basedOn w:val="a0"/>
    <w:link w:val="8"/>
    <w:uiPriority w:val="9"/>
    <w:semiHidden/>
    <w:rsid w:val="00FC7D80"/>
    <w:rPr>
      <w:rFonts w:cstheme="majorBidi"/>
      <w:color w:val="595959" w:themeColor="text1" w:themeTint="A6"/>
    </w:rPr>
  </w:style>
  <w:style w:type="character" w:customStyle="1" w:styleId="90">
    <w:name w:val="标题 9 字符"/>
    <w:basedOn w:val="a0"/>
    <w:link w:val="9"/>
    <w:uiPriority w:val="9"/>
    <w:semiHidden/>
    <w:rsid w:val="00FC7D80"/>
    <w:rPr>
      <w:rFonts w:eastAsiaTheme="majorEastAsia" w:cstheme="majorBidi"/>
      <w:color w:val="595959" w:themeColor="text1" w:themeTint="A6"/>
    </w:rPr>
  </w:style>
  <w:style w:type="paragraph" w:styleId="a3">
    <w:name w:val="Title"/>
    <w:basedOn w:val="a"/>
    <w:next w:val="a"/>
    <w:link w:val="a4"/>
    <w:uiPriority w:val="10"/>
    <w:qFormat/>
    <w:rsid w:val="00FC7D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D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D80"/>
    <w:pPr>
      <w:spacing w:before="160"/>
      <w:jc w:val="center"/>
    </w:pPr>
    <w:rPr>
      <w:i/>
      <w:iCs/>
      <w:color w:val="404040" w:themeColor="text1" w:themeTint="BF"/>
    </w:rPr>
  </w:style>
  <w:style w:type="character" w:customStyle="1" w:styleId="a8">
    <w:name w:val="引用 字符"/>
    <w:basedOn w:val="a0"/>
    <w:link w:val="a7"/>
    <w:uiPriority w:val="29"/>
    <w:rsid w:val="00FC7D80"/>
    <w:rPr>
      <w:i/>
      <w:iCs/>
      <w:color w:val="404040" w:themeColor="text1" w:themeTint="BF"/>
    </w:rPr>
  </w:style>
  <w:style w:type="paragraph" w:styleId="a9">
    <w:name w:val="List Paragraph"/>
    <w:basedOn w:val="a"/>
    <w:uiPriority w:val="34"/>
    <w:qFormat/>
    <w:rsid w:val="00FC7D80"/>
    <w:pPr>
      <w:ind w:left="720"/>
      <w:contextualSpacing/>
    </w:pPr>
  </w:style>
  <w:style w:type="character" w:styleId="aa">
    <w:name w:val="Intense Emphasis"/>
    <w:basedOn w:val="a0"/>
    <w:uiPriority w:val="21"/>
    <w:qFormat/>
    <w:rsid w:val="00FC7D80"/>
    <w:rPr>
      <w:i/>
      <w:iCs/>
      <w:color w:val="2F5496" w:themeColor="accent1" w:themeShade="BF"/>
    </w:rPr>
  </w:style>
  <w:style w:type="paragraph" w:styleId="ab">
    <w:name w:val="Intense Quote"/>
    <w:basedOn w:val="a"/>
    <w:next w:val="a"/>
    <w:link w:val="ac"/>
    <w:uiPriority w:val="30"/>
    <w:qFormat/>
    <w:rsid w:val="00FC7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D80"/>
    <w:rPr>
      <w:i/>
      <w:iCs/>
      <w:color w:val="2F5496" w:themeColor="accent1" w:themeShade="BF"/>
    </w:rPr>
  </w:style>
  <w:style w:type="character" w:styleId="ad">
    <w:name w:val="Intense Reference"/>
    <w:basedOn w:val="a0"/>
    <w:uiPriority w:val="32"/>
    <w:qFormat/>
    <w:rsid w:val="00FC7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1010</Characters>
  <Application>Microsoft Office Word</Application>
  <DocSecurity>0</DocSecurity>
  <Lines>19</Lines>
  <Paragraphs>8</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Tian</dc:creator>
  <cp:keywords/>
  <dc:description/>
  <cp:lastModifiedBy>Michael Tian</cp:lastModifiedBy>
  <cp:revision>3</cp:revision>
  <dcterms:created xsi:type="dcterms:W3CDTF">2025-11-30T03:06:00Z</dcterms:created>
  <dcterms:modified xsi:type="dcterms:W3CDTF">2025-11-30T03:08:00Z</dcterms:modified>
</cp:coreProperties>
</file>